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《杭州市城市管理局应急抢修工程认定管理办法》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黑体" w:cs="微软雅黑"/>
          <w:sz w:val="32"/>
          <w:szCs w:val="32"/>
          <w:lang w:eastAsia="zh-CN"/>
        </w:rPr>
      </w:pPr>
      <w:r>
        <w:rPr>
          <w:rFonts w:ascii="黑体" w:hAnsi="宋体" w:eastAsia="黑体" w:cs="黑体"/>
          <w:sz w:val="32"/>
          <w:szCs w:val="32"/>
        </w:rPr>
        <w:t>一、起草</w:t>
      </w:r>
      <w:r>
        <w:rPr>
          <w:rFonts w:hint="eastAsia" w:ascii="黑体" w:hAnsi="宋体" w:eastAsia="黑体" w:cs="黑体"/>
          <w:sz w:val="32"/>
          <w:szCs w:val="32"/>
          <w:lang w:eastAsia="zh-CN"/>
        </w:rPr>
        <w:t>目的</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eastAsia="zh-CN"/>
        </w:rPr>
        <w:t>规范我市城管系统工程抢修项目的应急处置认定标准、管理流程、验收检查等工作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设施</w:t>
      </w:r>
      <w:r>
        <w:rPr>
          <w:rFonts w:hint="eastAsia" w:ascii="仿宋_GB2312" w:hAnsi="仿宋_GB2312" w:eastAsia="仿宋_GB2312" w:cs="仿宋_GB2312"/>
          <w:sz w:val="32"/>
          <w:szCs w:val="32"/>
          <w:lang w:eastAsia="zh-CN"/>
        </w:rPr>
        <w:t>受损时能够</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有效的</w:t>
      </w:r>
      <w:r>
        <w:rPr>
          <w:rFonts w:hint="eastAsia" w:ascii="仿宋_GB2312" w:hAnsi="仿宋_GB2312" w:eastAsia="仿宋_GB2312" w:cs="仿宋_GB2312"/>
          <w:sz w:val="32"/>
          <w:szCs w:val="32"/>
          <w:lang w:eastAsia="zh-CN"/>
        </w:rPr>
        <w:t>应对和</w:t>
      </w:r>
      <w:r>
        <w:rPr>
          <w:rFonts w:hint="eastAsia" w:ascii="仿宋_GB2312" w:hAnsi="仿宋_GB2312" w:eastAsia="仿宋_GB2312" w:cs="仿宋_GB2312"/>
          <w:sz w:val="32"/>
          <w:szCs w:val="32"/>
        </w:rPr>
        <w:t>处置</w:t>
      </w:r>
      <w:r>
        <w:rPr>
          <w:rFonts w:hint="eastAsia" w:ascii="仿宋_GB2312" w:hAnsi="仿宋_GB2312" w:eastAsia="仿宋_GB2312" w:cs="仿宋_GB2312"/>
          <w:sz w:val="32"/>
          <w:szCs w:val="32"/>
          <w:lang w:eastAsia="zh-CN"/>
        </w:rPr>
        <w:t>，进而保障</w:t>
      </w:r>
      <w:r>
        <w:rPr>
          <w:rFonts w:hint="eastAsia" w:ascii="仿宋_GB2312" w:hAnsi="仿宋_GB2312" w:eastAsia="仿宋_GB2312" w:cs="仿宋_GB2312"/>
          <w:sz w:val="32"/>
          <w:szCs w:val="32"/>
        </w:rPr>
        <w:t>设施安全、有效地运行。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_GB2312" w:hAnsi="仿宋_GB2312" w:eastAsia="仿宋_GB2312" w:cs="仿宋_GB2312"/>
          <w:sz w:val="32"/>
          <w:szCs w:val="32"/>
        </w:rPr>
      </w:pPr>
      <w:r>
        <w:rPr>
          <w:rFonts w:hint="eastAsia" w:ascii="黑体" w:hAnsi="宋体" w:eastAsia="黑体" w:cs="黑体"/>
          <w:sz w:val="32"/>
          <w:szCs w:val="32"/>
          <w:lang w:eastAsia="zh-CN"/>
        </w:rPr>
        <w:t>二</w:t>
      </w:r>
      <w:r>
        <w:rPr>
          <w:rFonts w:ascii="黑体" w:hAnsi="宋体" w:eastAsia="黑体" w:cs="黑体"/>
          <w:sz w:val="32"/>
          <w:szCs w:val="32"/>
        </w:rPr>
        <w:t>、起草</w:t>
      </w:r>
      <w:r>
        <w:rPr>
          <w:rFonts w:hint="eastAsia" w:ascii="黑体" w:hAnsi="宋体" w:eastAsia="黑体" w:cs="黑体"/>
          <w:sz w:val="32"/>
          <w:szCs w:val="32"/>
          <w:lang w:eastAsia="zh-CN"/>
        </w:rPr>
        <w:t>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《中华人民共和国突发事件应对法》</w:t>
      </w:r>
      <w:r>
        <w:rPr>
          <w:rFonts w:hint="eastAsia" w:ascii="仿宋_GB2312" w:hAnsi="仿宋_GB2312" w:eastAsia="仿宋_GB2312" w:cs="仿宋_GB2312"/>
          <w:sz w:val="32"/>
          <w:szCs w:val="32"/>
          <w:lang w:eastAsia="zh-CN"/>
        </w:rPr>
        <w:t>（中华人民共和国主席令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第六十九号）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《中华人民共和国招标投标法》</w:t>
      </w:r>
      <w:r>
        <w:rPr>
          <w:rFonts w:hint="eastAsia" w:ascii="仿宋_GB2312" w:hAnsi="仿宋_GB2312" w:eastAsia="仿宋_GB2312" w:cs="仿宋_GB2312"/>
          <w:sz w:val="32"/>
          <w:szCs w:val="32"/>
          <w:lang w:eastAsia="zh-CN"/>
        </w:rPr>
        <w:t>（中华人民共和国主席令</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第21号）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浙江省突发事件应急预案管理实施办法》（浙政办发〔2016〕139号）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《杭州市政府投资工程项目建设单位内控管理办法》（杭政办函〔2011〕91号）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《杭州市突发事件总体应急预案》（杭政函〔2018〕9号）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《杭州市城市桥梁隧道突发事件应急预案》（杭政函〔2016〕133号）</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微软雅黑" w:eastAsia="仿宋_GB2312" w:cs="仿宋_GB2312"/>
          <w:sz w:val="32"/>
          <w:szCs w:val="32"/>
        </w:rPr>
      </w:pPr>
      <w:r>
        <w:rPr>
          <w:rFonts w:hint="eastAsia" w:ascii="仿宋_GB2312" w:hAnsi="仿宋_GB2312" w:eastAsia="仿宋_GB2312" w:cs="仿宋_GB2312"/>
          <w:sz w:val="32"/>
          <w:szCs w:val="32"/>
          <w:lang w:val="en-US" w:eastAsia="zh-CN"/>
        </w:rPr>
        <w:t>《杭州市城市道路路面塌陷突发事件应急预案》（杭勘消</w:t>
      </w:r>
      <w:r>
        <w:rPr>
          <w:rFonts w:hint="eastAsia" w:ascii="仿宋_GB2312" w:hAnsi="仿宋_GB2312" w:eastAsia="仿宋_GB2312" w:cs="仿宋_GB2312"/>
          <w:b w:val="0"/>
          <w:bCs w:val="0"/>
          <w:sz w:val="32"/>
          <w:szCs w:val="32"/>
          <w:lang w:val="en-US" w:eastAsia="zh-CN"/>
        </w:rPr>
        <w:t>〔2021〕28号</w:t>
      </w:r>
      <w:r>
        <w:rPr>
          <w:rFonts w:hint="eastAsia" w:ascii="仿宋_GB2312" w:hAnsi="仿宋_GB2312" w:eastAsia="仿宋_GB2312" w:cs="仿宋_GB2312"/>
          <w:sz w:val="32"/>
          <w:szCs w:val="32"/>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sz w:val="32"/>
          <w:szCs w:val="32"/>
        </w:rPr>
      </w:pPr>
      <w:r>
        <w:rPr>
          <w:rFonts w:hint="eastAsia" w:ascii="黑体" w:hAnsi="宋体" w:eastAsia="黑体" w:cs="黑体"/>
          <w:sz w:val="32"/>
          <w:szCs w:val="32"/>
          <w:lang w:eastAsia="zh-CN"/>
        </w:rPr>
        <w:t>三</w:t>
      </w:r>
      <w:r>
        <w:rPr>
          <w:rFonts w:ascii="黑体" w:hAnsi="宋体" w:eastAsia="黑体" w:cs="黑体"/>
          <w:sz w:val="32"/>
          <w:szCs w:val="32"/>
        </w:rPr>
        <w:t>、起草背景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微软雅黑" w:eastAsia="仿宋_GB2312" w:cs="仿宋_GB2312"/>
          <w:sz w:val="32"/>
          <w:szCs w:val="32"/>
          <w:lang w:eastAsia="zh-CN"/>
        </w:rPr>
      </w:pPr>
      <w:r>
        <w:rPr>
          <w:rFonts w:hint="eastAsia" w:ascii="仿宋_GB2312" w:hAnsi="微软雅黑" w:eastAsia="仿宋_GB2312" w:cs="仿宋_GB2312"/>
          <w:sz w:val="32"/>
          <w:szCs w:val="32"/>
          <w:lang w:val="en-US" w:eastAsia="zh-CN"/>
        </w:rPr>
        <w:t>1.</w:t>
      </w:r>
      <w:r>
        <w:rPr>
          <w:rFonts w:hint="eastAsia" w:ascii="仿宋_GB2312" w:hAnsi="微软雅黑" w:eastAsia="仿宋_GB2312" w:cs="仿宋_GB2312"/>
          <w:sz w:val="32"/>
          <w:szCs w:val="32"/>
          <w:lang w:eastAsia="zh-CN"/>
        </w:rPr>
        <w:t>应急抢修工程管理和认定，</w:t>
      </w:r>
      <w:r>
        <w:rPr>
          <w:rFonts w:hint="eastAsia" w:ascii="仿宋_GB2312" w:hAnsi="微软雅黑" w:eastAsia="仿宋_GB2312" w:cs="仿宋_GB2312"/>
          <w:sz w:val="32"/>
          <w:szCs w:val="32"/>
          <w:lang w:val="en-US" w:eastAsia="zh-CN"/>
        </w:rPr>
        <w:t>对维护设施正常有效运行、保障人生命财产安全、防止灾害影响进一步扩大等均具有重要意义。</w:t>
      </w:r>
      <w:r>
        <w:rPr>
          <w:rFonts w:hint="eastAsia" w:ascii="仿宋_GB2312" w:hAnsi="微软雅黑" w:eastAsia="仿宋_GB2312" w:cs="仿宋_GB2312"/>
          <w:sz w:val="32"/>
          <w:szCs w:val="32"/>
          <w:lang w:eastAsia="zh-CN"/>
        </w:rPr>
        <w:t>据统计，</w:t>
      </w:r>
      <w:r>
        <w:rPr>
          <w:rFonts w:hint="eastAsia" w:ascii="仿宋_GB2312" w:hAnsi="微软雅黑" w:eastAsia="仿宋_GB2312" w:cs="仿宋_GB2312"/>
          <w:sz w:val="32"/>
          <w:szCs w:val="32"/>
          <w:lang w:val="en-US" w:eastAsia="zh-CN"/>
        </w:rPr>
        <w:t>2021年我局</w:t>
      </w:r>
      <w:r>
        <w:rPr>
          <w:rFonts w:hint="eastAsia" w:ascii="仿宋_GB2312" w:hAnsi="仿宋_GB2312" w:eastAsia="仿宋_GB2312" w:cs="仿宋_GB2312"/>
          <w:color w:val="auto"/>
          <w:sz w:val="32"/>
          <w:szCs w:val="32"/>
          <w:lang w:val="en-US" w:eastAsia="zh-CN"/>
        </w:rPr>
        <w:t>由突发事件</w:t>
      </w:r>
      <w:r>
        <w:rPr>
          <w:rFonts w:hint="eastAsia" w:ascii="仿宋_GB2312" w:hAnsi="仿宋_GB2312" w:eastAsia="仿宋_GB2312" w:cs="仿宋_GB2312"/>
          <w:sz w:val="32"/>
          <w:szCs w:val="32"/>
          <w:lang w:val="en-US" w:eastAsia="zh-CN"/>
        </w:rPr>
        <w:t>或其它不可抗因素导致</w:t>
      </w:r>
      <w:r>
        <w:rPr>
          <w:rFonts w:hint="eastAsia" w:ascii="仿宋_GB2312" w:hAnsi="微软雅黑" w:eastAsia="仿宋_GB2312" w:cs="仿宋_GB2312"/>
          <w:sz w:val="32"/>
          <w:szCs w:val="32"/>
          <w:lang w:val="en-US" w:eastAsia="zh-CN"/>
        </w:rPr>
        <w:t>城市河道驳坎应急抢修工程7项、城市道路污水管道应急抢修9项、河道闸站应急抢修1项，然而</w:t>
      </w:r>
      <w:r>
        <w:rPr>
          <w:rFonts w:hint="eastAsia" w:ascii="仿宋_GB2312" w:hAnsi="仿宋_GB2312" w:eastAsia="仿宋_GB2312" w:cs="仿宋_GB2312"/>
          <w:sz w:val="32"/>
          <w:szCs w:val="32"/>
          <w:lang w:val="en-US" w:eastAsia="zh-CN"/>
        </w:rPr>
        <w:t>，截至目前我局尚未有关于设施应急抢修认定和抢修过程管理的规范性文件出台。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仿宋_GB2312" w:hAnsi="微软雅黑" w:eastAsia="仿宋_GB2312" w:cs="仿宋_GB2312"/>
          <w:sz w:val="32"/>
          <w:szCs w:val="32"/>
          <w:lang w:eastAsia="zh-CN"/>
        </w:rPr>
      </w:pPr>
      <w:r>
        <w:rPr>
          <w:rFonts w:hint="eastAsia" w:ascii="仿宋_GB2312" w:hAnsi="微软雅黑" w:eastAsia="仿宋_GB2312" w:cs="仿宋_GB2312"/>
          <w:sz w:val="32"/>
          <w:szCs w:val="32"/>
          <w:lang w:val="en-US" w:eastAsia="zh-CN"/>
        </w:rPr>
        <w:t>2.应急抢修工程认定管理办法的出台，有利于运维管理部门或单位在应对突发事件或不可抗因素时对受损设施及周边安全作出迅速及时有效的处置，同时</w:t>
      </w:r>
      <w:r>
        <w:rPr>
          <w:rFonts w:hint="eastAsia" w:ascii="仿宋_GB2312" w:hAnsi="微软雅黑" w:eastAsia="仿宋_GB2312" w:cs="仿宋_GB2312"/>
          <w:sz w:val="32"/>
          <w:szCs w:val="32"/>
          <w:lang w:eastAsia="zh-CN"/>
        </w:rPr>
        <w:t>有利于</w:t>
      </w:r>
      <w:r>
        <w:rPr>
          <w:rFonts w:hint="eastAsia" w:ascii="仿宋_GB2312" w:hAnsi="微软雅黑" w:eastAsia="仿宋_GB2312" w:cs="仿宋_GB2312"/>
          <w:sz w:val="32"/>
          <w:szCs w:val="32"/>
        </w:rPr>
        <w:t>高效率地履行</w:t>
      </w:r>
      <w:r>
        <w:rPr>
          <w:rFonts w:hint="eastAsia" w:ascii="仿宋_GB2312" w:hAnsi="微软雅黑" w:eastAsia="仿宋_GB2312" w:cs="仿宋_GB2312"/>
          <w:sz w:val="32"/>
          <w:szCs w:val="32"/>
          <w:lang w:eastAsia="zh-CN"/>
        </w:rPr>
        <w:t>城管系统</w:t>
      </w:r>
      <w:r>
        <w:rPr>
          <w:rFonts w:hint="eastAsia" w:ascii="仿宋_GB2312" w:hAnsi="微软雅黑" w:eastAsia="仿宋_GB2312" w:cs="仿宋_GB2312"/>
          <w:sz w:val="32"/>
          <w:szCs w:val="32"/>
        </w:rPr>
        <w:t>基础设施监管职责，确保各类设施安全、有效地运行</w:t>
      </w:r>
      <w:r>
        <w:rPr>
          <w:rFonts w:hint="eastAsia" w:ascii="仿宋_GB2312" w:hAnsi="微软雅黑" w:eastAsia="仿宋_GB2312" w:cs="仿宋_GB2312"/>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default" w:ascii="仿宋_GB2312" w:hAnsi="微软雅黑" w:eastAsia="仿宋_GB2312" w:cs="仿宋_GB2312"/>
          <w:sz w:val="32"/>
          <w:szCs w:val="32"/>
          <w:lang w:val="en-US" w:eastAsia="zh-CN"/>
        </w:rPr>
      </w:pPr>
      <w:r>
        <w:rPr>
          <w:rFonts w:hint="eastAsia" w:ascii="仿宋_GB2312" w:hAnsi="微软雅黑" w:eastAsia="仿宋_GB2312" w:cs="仿宋_GB2312"/>
          <w:sz w:val="32"/>
          <w:szCs w:val="32"/>
          <w:lang w:val="en-US" w:eastAsia="zh-CN"/>
        </w:rPr>
        <w:t>3.根据中共杭州市委审计委员会办公室和杭州市审计局印发关于杭州市城市管理局2021年度审计报告（杭委审办环境报</w:t>
      </w:r>
      <w:r>
        <w:rPr>
          <w:rFonts w:hint="default" w:ascii="仿宋_GB2312" w:hAnsi="微软雅黑" w:eastAsia="仿宋_GB2312" w:cs="仿宋_GB2312"/>
          <w:sz w:val="32"/>
          <w:szCs w:val="32"/>
          <w:lang w:val="en" w:eastAsia="zh-CN"/>
        </w:rPr>
        <w:t>[2021]67</w:t>
      </w:r>
      <w:r>
        <w:rPr>
          <w:rFonts w:hint="eastAsia" w:ascii="仿宋_GB2312" w:hAnsi="微软雅黑" w:eastAsia="仿宋_GB2312" w:cs="仿宋_GB2312"/>
          <w:sz w:val="32"/>
          <w:szCs w:val="32"/>
          <w:lang w:val="en" w:eastAsia="zh-CN"/>
        </w:rPr>
        <w:t>号</w:t>
      </w:r>
      <w:r>
        <w:rPr>
          <w:rFonts w:hint="eastAsia" w:ascii="仿宋_GB2312" w:hAnsi="微软雅黑" w:eastAsia="仿宋_GB2312" w:cs="仿宋_GB2312"/>
          <w:sz w:val="32"/>
          <w:szCs w:val="32"/>
          <w:lang w:val="en-US" w:eastAsia="zh-CN"/>
        </w:rPr>
        <w:t>）要求，组织编制工程项目抢修管理等方面的规章制度，包括工程项目抢修在内的应急处置认定标准、管理流程、验收检查等制度规范。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sz w:val="32"/>
          <w:szCs w:val="32"/>
        </w:rPr>
      </w:pPr>
      <w:r>
        <w:rPr>
          <w:rFonts w:hint="eastAsia" w:ascii="黑体" w:hAnsi="宋体" w:eastAsia="黑体" w:cs="黑体"/>
          <w:sz w:val="32"/>
          <w:szCs w:val="32"/>
          <w:lang w:eastAsia="zh-CN"/>
        </w:rPr>
        <w:t>四</w:t>
      </w:r>
      <w:r>
        <w:rPr>
          <w:rFonts w:hint="eastAsia" w:ascii="黑体" w:hAnsi="宋体" w:eastAsia="黑体" w:cs="黑体"/>
          <w:sz w:val="32"/>
          <w:szCs w:val="32"/>
        </w:rPr>
        <w:t>、起草过程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微软雅黑" w:hAnsi="微软雅黑" w:eastAsia="微软雅黑" w:cs="微软雅黑"/>
          <w:sz w:val="32"/>
          <w:szCs w:val="32"/>
        </w:rPr>
      </w:pPr>
      <w:r>
        <w:rPr>
          <w:rFonts w:hint="eastAsia" w:ascii="仿宋_GB2312" w:hAnsi="微软雅黑" w:eastAsia="仿宋_GB2312" w:cs="仿宋_GB2312"/>
          <w:sz w:val="32"/>
          <w:szCs w:val="32"/>
        </w:rPr>
        <w:t>202</w:t>
      </w:r>
      <w:r>
        <w:rPr>
          <w:rFonts w:hint="eastAsia" w:ascii="仿宋_GB2312" w:hAnsi="微软雅黑" w:eastAsia="仿宋_GB2312" w:cs="仿宋_GB2312"/>
          <w:sz w:val="32"/>
          <w:szCs w:val="32"/>
          <w:lang w:val="en-US" w:eastAsia="zh-CN"/>
        </w:rPr>
        <w:t>2</w:t>
      </w:r>
      <w:r>
        <w:rPr>
          <w:rFonts w:hint="eastAsia" w:ascii="仿宋_GB2312" w:hAnsi="微软雅黑" w:eastAsia="仿宋_GB2312" w:cs="仿宋_GB2312"/>
          <w:sz w:val="32"/>
          <w:szCs w:val="32"/>
        </w:rPr>
        <w:t>年</w:t>
      </w:r>
      <w:r>
        <w:rPr>
          <w:rFonts w:hint="eastAsia" w:ascii="仿宋_GB2312" w:hAnsi="微软雅黑" w:eastAsia="仿宋_GB2312" w:cs="仿宋_GB2312"/>
          <w:sz w:val="32"/>
          <w:szCs w:val="32"/>
          <w:lang w:val="en-US" w:eastAsia="zh-CN"/>
        </w:rPr>
        <w:t>1</w:t>
      </w:r>
      <w:r>
        <w:rPr>
          <w:rFonts w:hint="eastAsia" w:ascii="仿宋_GB2312" w:hAnsi="微软雅黑" w:eastAsia="仿宋_GB2312" w:cs="仿宋_GB2312"/>
          <w:sz w:val="32"/>
          <w:szCs w:val="32"/>
        </w:rPr>
        <w:t>月：</w:t>
      </w:r>
      <w:r>
        <w:rPr>
          <w:rFonts w:hint="eastAsia" w:ascii="仿宋_GB2312" w:hAnsi="微软雅黑" w:eastAsia="仿宋_GB2312" w:cs="仿宋_GB2312"/>
          <w:sz w:val="32"/>
          <w:szCs w:val="32"/>
          <w:lang w:val="en-US" w:eastAsia="zh-CN"/>
        </w:rPr>
        <w:t>1</w:t>
      </w:r>
      <w:r>
        <w:rPr>
          <w:rFonts w:hint="eastAsia" w:ascii="仿宋_GB2312" w:hAnsi="微软雅黑" w:eastAsia="仿宋_GB2312" w:cs="仿宋_GB2312"/>
          <w:sz w:val="32"/>
          <w:szCs w:val="32"/>
        </w:rPr>
        <w:t>月</w:t>
      </w:r>
      <w:r>
        <w:rPr>
          <w:rFonts w:hint="eastAsia" w:ascii="仿宋_GB2312" w:hAnsi="微软雅黑" w:eastAsia="仿宋_GB2312" w:cs="仿宋_GB2312"/>
          <w:sz w:val="32"/>
          <w:szCs w:val="32"/>
          <w:lang w:eastAsia="zh-CN"/>
        </w:rPr>
        <w:t>中旬</w:t>
      </w:r>
      <w:r>
        <w:rPr>
          <w:rFonts w:hint="eastAsia" w:ascii="仿宋_GB2312" w:hAnsi="微软雅黑" w:eastAsia="仿宋_GB2312" w:cs="仿宋_GB2312"/>
          <w:sz w:val="32"/>
          <w:szCs w:val="32"/>
        </w:rPr>
        <w:t>，根据领导指示要求精神，</w:t>
      </w:r>
      <w:r>
        <w:rPr>
          <w:rFonts w:hint="eastAsia" w:ascii="仿宋_GB2312" w:hAnsi="微软雅黑" w:eastAsia="仿宋_GB2312" w:cs="仿宋_GB2312"/>
          <w:sz w:val="32"/>
          <w:szCs w:val="32"/>
          <w:lang w:eastAsia="zh-CN"/>
        </w:rPr>
        <w:t>我局河道和排水监管处会同计财处、道桥处、水设施河道中心和市政中心</w:t>
      </w:r>
      <w:r>
        <w:rPr>
          <w:rFonts w:hint="eastAsia" w:ascii="仿宋_GB2312" w:hAnsi="微软雅黑" w:eastAsia="仿宋_GB2312" w:cs="仿宋_GB2312"/>
          <w:sz w:val="32"/>
          <w:szCs w:val="32"/>
        </w:rPr>
        <w:t>开展应急抢修工程认定管理</w:t>
      </w:r>
      <w:r>
        <w:rPr>
          <w:rFonts w:hint="eastAsia" w:ascii="仿宋_GB2312" w:hAnsi="微软雅黑" w:eastAsia="仿宋_GB2312" w:cs="仿宋_GB2312"/>
          <w:sz w:val="32"/>
          <w:szCs w:val="32"/>
          <w:lang w:eastAsia="zh-CN"/>
        </w:rPr>
        <w:t>起草编制</w:t>
      </w:r>
      <w:r>
        <w:rPr>
          <w:rFonts w:hint="eastAsia" w:ascii="仿宋_GB2312" w:hAnsi="微软雅黑" w:eastAsia="仿宋_GB2312" w:cs="仿宋_GB2312"/>
          <w:sz w:val="32"/>
          <w:szCs w:val="32"/>
        </w:rPr>
        <w:t>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default" w:ascii="仿宋_GB2312" w:hAnsi="微软雅黑" w:eastAsia="仿宋_GB2312" w:cs="仿宋_GB2312"/>
          <w:sz w:val="32"/>
          <w:szCs w:val="32"/>
          <w:lang w:val="en-US" w:eastAsia="zh-CN"/>
        </w:rPr>
      </w:pPr>
      <w:r>
        <w:rPr>
          <w:rFonts w:hint="eastAsia" w:ascii="仿宋_GB2312" w:hAnsi="微软雅黑" w:eastAsia="仿宋_GB2312" w:cs="仿宋_GB2312"/>
          <w:sz w:val="32"/>
          <w:szCs w:val="32"/>
          <w:lang w:val="en-US" w:eastAsia="zh-CN"/>
        </w:rPr>
        <w:t>2022年2月：2</w:t>
      </w:r>
      <w:r>
        <w:rPr>
          <w:rFonts w:hint="eastAsia" w:ascii="仿宋_GB2312" w:hAnsi="微软雅黑" w:eastAsia="仿宋_GB2312" w:cs="仿宋_GB2312"/>
          <w:sz w:val="32"/>
          <w:szCs w:val="32"/>
        </w:rPr>
        <w:t>月</w:t>
      </w:r>
      <w:r>
        <w:rPr>
          <w:rFonts w:hint="eastAsia" w:ascii="仿宋_GB2312" w:hAnsi="微软雅黑" w:eastAsia="仿宋_GB2312" w:cs="仿宋_GB2312"/>
          <w:sz w:val="32"/>
          <w:szCs w:val="32"/>
          <w:lang w:eastAsia="zh-CN"/>
        </w:rPr>
        <w:t>初</w:t>
      </w: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eastAsia="zh-CN"/>
        </w:rPr>
        <w:t>完成《管理办法》初稿编制；</w:t>
      </w:r>
      <w:r>
        <w:rPr>
          <w:rFonts w:hint="eastAsia" w:ascii="仿宋_GB2312" w:hAnsi="微软雅黑" w:eastAsia="仿宋_GB2312" w:cs="仿宋_GB2312"/>
          <w:sz w:val="32"/>
          <w:szCs w:val="32"/>
          <w:lang w:val="en-US" w:eastAsia="zh-CN"/>
        </w:rPr>
        <w:t>2月-3月，局内部征求各方意见，进一步修改完善并形成《管理办法》（征求意见稿）。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仿宋_GB2312" w:hAnsi="微软雅黑" w:eastAsia="仿宋_GB2312" w:cs="仿宋_GB2312"/>
          <w:sz w:val="32"/>
          <w:szCs w:val="32"/>
          <w:lang w:eastAsia="zh-CN"/>
        </w:rPr>
      </w:pPr>
      <w:r>
        <w:rPr>
          <w:rFonts w:hint="eastAsia" w:ascii="仿宋_GB2312" w:hAnsi="微软雅黑" w:eastAsia="仿宋_GB2312" w:cs="仿宋_GB2312"/>
          <w:sz w:val="32"/>
          <w:szCs w:val="32"/>
        </w:rPr>
        <w:t>202</w:t>
      </w:r>
      <w:r>
        <w:rPr>
          <w:rFonts w:hint="eastAsia" w:ascii="仿宋_GB2312" w:hAnsi="微软雅黑" w:eastAsia="仿宋_GB2312" w:cs="仿宋_GB2312"/>
          <w:sz w:val="32"/>
          <w:szCs w:val="32"/>
          <w:lang w:val="en-US" w:eastAsia="zh-CN"/>
        </w:rPr>
        <w:t>2</w:t>
      </w:r>
      <w:r>
        <w:rPr>
          <w:rFonts w:hint="eastAsia" w:ascii="仿宋_GB2312" w:hAnsi="微软雅黑" w:eastAsia="仿宋_GB2312" w:cs="仿宋_GB2312"/>
          <w:sz w:val="32"/>
          <w:szCs w:val="32"/>
        </w:rPr>
        <w:t>年</w:t>
      </w:r>
      <w:r>
        <w:rPr>
          <w:rFonts w:hint="eastAsia" w:ascii="仿宋_GB2312" w:hAnsi="微软雅黑" w:eastAsia="仿宋_GB2312" w:cs="仿宋_GB2312"/>
          <w:sz w:val="32"/>
          <w:szCs w:val="32"/>
          <w:lang w:val="en-US" w:eastAsia="zh-CN"/>
        </w:rPr>
        <w:t>3</w:t>
      </w:r>
      <w:r>
        <w:rPr>
          <w:rFonts w:hint="eastAsia" w:ascii="仿宋_GB2312" w:hAnsi="微软雅黑" w:eastAsia="仿宋_GB2312" w:cs="仿宋_GB2312"/>
          <w:sz w:val="32"/>
          <w:szCs w:val="32"/>
        </w:rPr>
        <w:t>月：3月9日至3月18日，</w:t>
      </w:r>
      <w:r>
        <w:rPr>
          <w:rFonts w:hint="eastAsia" w:ascii="仿宋_GB2312" w:hAnsi="微软雅黑" w:eastAsia="仿宋_GB2312" w:cs="仿宋_GB2312"/>
          <w:sz w:val="32"/>
          <w:szCs w:val="32"/>
          <w:lang w:eastAsia="zh-CN"/>
        </w:rPr>
        <w:t>我局</w:t>
      </w:r>
      <w:r>
        <w:rPr>
          <w:rFonts w:hint="eastAsia" w:ascii="仿宋_GB2312" w:hAnsi="微软雅黑" w:eastAsia="仿宋_GB2312" w:cs="仿宋_GB2312"/>
          <w:sz w:val="32"/>
          <w:szCs w:val="32"/>
        </w:rPr>
        <w:t>通过市府办书面征求市发改委、市财政局、市交通局、市园文局、市应急局、市建委、市公安局交警局</w:t>
      </w:r>
      <w:r>
        <w:rPr>
          <w:rFonts w:hint="eastAsia" w:ascii="仿宋_GB2312" w:hAnsi="微软雅黑" w:eastAsia="仿宋_GB2312" w:cs="仿宋_GB2312"/>
          <w:sz w:val="32"/>
          <w:szCs w:val="32"/>
          <w:lang w:eastAsia="zh-CN"/>
        </w:rPr>
        <w:t>及各区（县、市）</w:t>
      </w:r>
      <w:r>
        <w:rPr>
          <w:rFonts w:hint="eastAsia" w:ascii="仿宋_GB2312" w:hAnsi="微软雅黑" w:eastAsia="仿宋_GB2312" w:cs="仿宋_GB2312"/>
          <w:sz w:val="32"/>
          <w:szCs w:val="32"/>
        </w:rPr>
        <w:t>政府</w:t>
      </w:r>
      <w:r>
        <w:rPr>
          <w:rFonts w:hint="eastAsia" w:ascii="仿宋_GB2312" w:hAnsi="微软雅黑" w:eastAsia="仿宋_GB2312" w:cs="仿宋_GB2312"/>
          <w:sz w:val="32"/>
          <w:szCs w:val="32"/>
          <w:lang w:eastAsia="zh-CN"/>
        </w:rPr>
        <w:t>（管委会）意见</w:t>
      </w:r>
      <w:r>
        <w:rPr>
          <w:rFonts w:hint="eastAsia" w:ascii="仿宋_GB2312" w:hAnsi="微软雅黑" w:eastAsia="仿宋_GB2312" w:cs="仿宋_GB2312"/>
          <w:sz w:val="32"/>
          <w:szCs w:val="32"/>
        </w:rPr>
        <w:t>，共计收到7家单位书面反馈10条修改意见，根据意见建议</w:t>
      </w:r>
      <w:r>
        <w:rPr>
          <w:rFonts w:hint="eastAsia" w:ascii="仿宋_GB2312" w:hAnsi="微软雅黑" w:eastAsia="仿宋_GB2312" w:cs="仿宋_GB2312"/>
          <w:sz w:val="32"/>
          <w:szCs w:val="32"/>
          <w:lang w:eastAsia="zh-CN"/>
        </w:rPr>
        <w:t>对《管理办法》</w:t>
      </w:r>
      <w:r>
        <w:rPr>
          <w:rFonts w:hint="eastAsia" w:ascii="仿宋_GB2312" w:hAnsi="微软雅黑" w:eastAsia="仿宋_GB2312" w:cs="仿宋_GB2312"/>
          <w:sz w:val="32"/>
          <w:szCs w:val="32"/>
        </w:rPr>
        <w:t>进</w:t>
      </w:r>
      <w:r>
        <w:rPr>
          <w:rFonts w:hint="eastAsia" w:ascii="仿宋_GB2312" w:hAnsi="微软雅黑" w:eastAsia="仿宋_GB2312" w:cs="仿宋_GB2312"/>
          <w:sz w:val="32"/>
          <w:szCs w:val="32"/>
          <w:lang w:eastAsia="zh-CN"/>
        </w:rPr>
        <w:t>一步</w:t>
      </w:r>
      <w:r>
        <w:rPr>
          <w:rFonts w:hint="eastAsia" w:ascii="仿宋_GB2312" w:hAnsi="微软雅黑" w:eastAsia="仿宋_GB2312" w:cs="仿宋_GB2312"/>
          <w:sz w:val="32"/>
          <w:szCs w:val="32"/>
        </w:rPr>
        <w:t>完善，</w:t>
      </w:r>
      <w:r>
        <w:rPr>
          <w:rFonts w:hint="eastAsia" w:ascii="仿宋_GB2312" w:hAnsi="微软雅黑" w:eastAsia="仿宋_GB2312" w:cs="仿宋_GB2312"/>
          <w:sz w:val="32"/>
          <w:szCs w:val="32"/>
          <w:lang w:eastAsia="zh-CN"/>
        </w:rPr>
        <w:t>其中</w:t>
      </w:r>
      <w:r>
        <w:rPr>
          <w:rFonts w:hint="eastAsia" w:ascii="仿宋_GB2312" w:hAnsi="微软雅黑" w:eastAsia="仿宋_GB2312" w:cs="仿宋_GB2312"/>
          <w:sz w:val="32"/>
          <w:szCs w:val="32"/>
        </w:rPr>
        <w:t>采纳5条、部分采纳3条、不采纳2条，其余单位逾期未反馈视作无意见</w:t>
      </w:r>
      <w:r>
        <w:rPr>
          <w:rFonts w:hint="eastAsia" w:ascii="仿宋_GB2312" w:hAnsi="微软雅黑" w:eastAsia="仿宋_GB2312" w:cs="仿宋_GB2312"/>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微软雅黑" w:hAnsi="微软雅黑" w:eastAsia="微软雅黑" w:cs="微软雅黑"/>
          <w:sz w:val="32"/>
          <w:szCs w:val="32"/>
        </w:rPr>
      </w:pPr>
      <w:bookmarkStart w:id="0" w:name="_GoBack"/>
      <w:bookmarkEnd w:id="0"/>
      <w:r>
        <w:rPr>
          <w:rFonts w:hint="eastAsia" w:ascii="黑体" w:hAnsi="宋体" w:eastAsia="黑体" w:cs="黑体"/>
          <w:sz w:val="32"/>
          <w:szCs w:val="32"/>
          <w:lang w:eastAsia="zh-CN"/>
        </w:rPr>
        <w:t>五</w:t>
      </w:r>
      <w:r>
        <w:rPr>
          <w:rFonts w:hint="eastAsia" w:ascii="黑体" w:hAnsi="宋体" w:eastAsia="黑体" w:cs="黑体"/>
          <w:sz w:val="32"/>
          <w:szCs w:val="32"/>
        </w:rPr>
        <w:t>、主要内容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仿宋_GB2312" w:hAnsi="微软雅黑" w:eastAsia="仿宋_GB2312" w:cs="仿宋_GB2312"/>
          <w:sz w:val="32"/>
          <w:szCs w:val="32"/>
          <w:lang w:eastAsia="zh-CN"/>
        </w:rPr>
      </w:pP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eastAsia="zh-CN"/>
        </w:rPr>
        <w:t>管理办法</w:t>
      </w:r>
      <w:r>
        <w:rPr>
          <w:rFonts w:hint="eastAsia" w:ascii="仿宋_GB2312" w:hAnsi="微软雅黑" w:eastAsia="仿宋_GB2312" w:cs="仿宋_GB2312"/>
          <w:sz w:val="32"/>
          <w:szCs w:val="32"/>
        </w:rPr>
        <w:t>》分为</w:t>
      </w:r>
      <w:r>
        <w:rPr>
          <w:rFonts w:hint="eastAsia" w:ascii="仿宋_GB2312" w:hAnsi="微软雅黑" w:eastAsia="仿宋_GB2312" w:cs="仿宋_GB2312"/>
          <w:sz w:val="32"/>
          <w:szCs w:val="32"/>
          <w:lang w:val="en-US" w:eastAsia="zh-CN"/>
        </w:rPr>
        <w:t>4</w:t>
      </w:r>
      <w:r>
        <w:rPr>
          <w:rFonts w:hint="eastAsia" w:ascii="仿宋_GB2312" w:hAnsi="微软雅黑" w:eastAsia="仿宋_GB2312" w:cs="仿宋_GB2312"/>
          <w:sz w:val="32"/>
          <w:szCs w:val="32"/>
        </w:rPr>
        <w:t>个章节</w:t>
      </w:r>
      <w:r>
        <w:rPr>
          <w:rFonts w:hint="eastAsia" w:ascii="仿宋_GB2312" w:hAnsi="微软雅黑" w:eastAsia="仿宋_GB2312" w:cs="仿宋_GB2312"/>
          <w:sz w:val="32"/>
          <w:szCs w:val="32"/>
          <w:lang w:eastAsia="zh-CN"/>
        </w:rPr>
        <w:t>共计</w:t>
      </w:r>
      <w:r>
        <w:rPr>
          <w:rFonts w:hint="eastAsia" w:ascii="仿宋_GB2312" w:hAnsi="微软雅黑" w:eastAsia="仿宋_GB2312" w:cs="仿宋_GB2312"/>
          <w:sz w:val="32"/>
          <w:szCs w:val="32"/>
          <w:lang w:val="en-US" w:eastAsia="zh-CN"/>
        </w:rPr>
        <w:t>16条</w:t>
      </w:r>
      <w:r>
        <w:rPr>
          <w:rFonts w:hint="eastAsia" w:ascii="仿宋_GB2312" w:hAnsi="微软雅黑" w:eastAsia="仿宋_GB2312" w:cs="仿宋_GB2312"/>
          <w:sz w:val="32"/>
          <w:szCs w:val="32"/>
        </w:rPr>
        <w:t>，着重从</w:t>
      </w:r>
      <w:r>
        <w:rPr>
          <w:rFonts w:hint="eastAsia" w:ascii="仿宋_GB2312" w:hAnsi="微软雅黑" w:eastAsia="仿宋_GB2312" w:cs="仿宋_GB2312"/>
          <w:sz w:val="32"/>
          <w:szCs w:val="32"/>
          <w:lang w:eastAsia="zh-CN"/>
        </w:rPr>
        <w:t>工作目标</w:t>
      </w: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eastAsia="zh-CN"/>
        </w:rPr>
        <w:t>适用范围、</w:t>
      </w:r>
      <w:r>
        <w:rPr>
          <w:rFonts w:hint="eastAsia" w:ascii="仿宋_GB2312" w:hAnsi="微软雅黑" w:eastAsia="仿宋_GB2312" w:cs="仿宋_GB2312"/>
          <w:sz w:val="32"/>
          <w:szCs w:val="32"/>
        </w:rPr>
        <w:t>基本原则、</w:t>
      </w:r>
      <w:r>
        <w:rPr>
          <w:rFonts w:hint="eastAsia" w:ascii="仿宋_GB2312" w:hAnsi="微软雅黑" w:eastAsia="仿宋_GB2312" w:cs="仿宋_GB2312"/>
          <w:sz w:val="32"/>
          <w:szCs w:val="32"/>
          <w:lang w:eastAsia="zh-CN"/>
        </w:rPr>
        <w:t>认定处置</w:t>
      </w: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eastAsia="zh-CN"/>
        </w:rPr>
        <w:t>管理验收</w:t>
      </w:r>
      <w:r>
        <w:rPr>
          <w:rFonts w:hint="eastAsia" w:ascii="仿宋_GB2312" w:hAnsi="微软雅黑" w:eastAsia="仿宋_GB2312" w:cs="仿宋_GB2312"/>
          <w:sz w:val="32"/>
          <w:szCs w:val="32"/>
        </w:rPr>
        <w:t>、责任分工、</w:t>
      </w:r>
      <w:r>
        <w:rPr>
          <w:rFonts w:hint="eastAsia" w:ascii="仿宋_GB2312" w:hAnsi="微软雅黑" w:eastAsia="仿宋_GB2312" w:cs="仿宋_GB2312"/>
          <w:sz w:val="32"/>
          <w:szCs w:val="32"/>
          <w:lang w:eastAsia="zh-CN"/>
        </w:rPr>
        <w:t>附则说明</w:t>
      </w:r>
      <w:r>
        <w:rPr>
          <w:rFonts w:hint="eastAsia" w:ascii="仿宋_GB2312" w:hAnsi="微软雅黑" w:eastAsia="仿宋_GB2312" w:cs="仿宋_GB2312"/>
          <w:sz w:val="32"/>
          <w:szCs w:val="32"/>
        </w:rPr>
        <w:t>等方面作了明确</w:t>
      </w:r>
      <w:r>
        <w:rPr>
          <w:rFonts w:hint="eastAsia" w:ascii="仿宋_GB2312" w:hAnsi="微软雅黑" w:eastAsia="仿宋_GB2312" w:cs="仿宋_GB2312"/>
          <w:sz w:val="32"/>
          <w:szCs w:val="32"/>
          <w:lang w:eastAsia="zh-CN"/>
        </w:rPr>
        <w:t>。《管理办法》第</w:t>
      </w:r>
      <w:r>
        <w:rPr>
          <w:rFonts w:hint="eastAsia" w:ascii="仿宋_GB2312" w:hAnsi="微软雅黑" w:eastAsia="仿宋_GB2312" w:cs="仿宋_GB2312"/>
          <w:sz w:val="32"/>
          <w:szCs w:val="32"/>
          <w:lang w:val="en-US" w:eastAsia="zh-CN"/>
        </w:rPr>
        <w:t>1-5条</w:t>
      </w:r>
      <w:r>
        <w:rPr>
          <w:rFonts w:hint="eastAsia" w:ascii="仿宋_GB2312" w:hAnsi="微软雅黑" w:eastAsia="仿宋_GB2312" w:cs="仿宋_GB2312"/>
          <w:sz w:val="32"/>
          <w:szCs w:val="32"/>
        </w:rPr>
        <w:t>指出了《</w:t>
      </w:r>
      <w:r>
        <w:rPr>
          <w:rFonts w:hint="eastAsia" w:ascii="仿宋_GB2312" w:hAnsi="微软雅黑" w:eastAsia="仿宋_GB2312" w:cs="仿宋_GB2312"/>
          <w:sz w:val="32"/>
          <w:szCs w:val="32"/>
          <w:lang w:eastAsia="zh-CN"/>
        </w:rPr>
        <w:t>管理办法</w:t>
      </w:r>
      <w:r>
        <w:rPr>
          <w:rFonts w:hint="eastAsia" w:ascii="仿宋_GB2312" w:hAnsi="微软雅黑" w:eastAsia="仿宋_GB2312" w:cs="仿宋_GB2312"/>
          <w:sz w:val="32"/>
          <w:szCs w:val="32"/>
        </w:rPr>
        <w:t>》制定的目的</w:t>
      </w:r>
      <w:r>
        <w:rPr>
          <w:rFonts w:hint="eastAsia" w:ascii="仿宋_GB2312" w:hAnsi="微软雅黑" w:eastAsia="仿宋_GB2312" w:cs="仿宋_GB2312"/>
          <w:sz w:val="32"/>
          <w:szCs w:val="32"/>
          <w:lang w:eastAsia="zh-CN"/>
        </w:rPr>
        <w:t>、</w:t>
      </w:r>
      <w:r>
        <w:rPr>
          <w:rFonts w:hint="eastAsia" w:ascii="仿宋_GB2312" w:hAnsi="微软雅黑" w:eastAsia="仿宋_GB2312" w:cs="仿宋_GB2312"/>
          <w:sz w:val="32"/>
          <w:szCs w:val="32"/>
        </w:rPr>
        <w:t>依据</w:t>
      </w:r>
      <w:r>
        <w:rPr>
          <w:rFonts w:hint="eastAsia" w:ascii="仿宋_GB2312" w:hAnsi="微软雅黑" w:eastAsia="仿宋_GB2312" w:cs="仿宋_GB2312"/>
          <w:sz w:val="32"/>
          <w:szCs w:val="32"/>
          <w:lang w:eastAsia="zh-CN"/>
        </w:rPr>
        <w:t>和范围</w:t>
      </w:r>
      <w:r>
        <w:rPr>
          <w:rFonts w:hint="eastAsia" w:ascii="仿宋_GB2312" w:hAnsi="微软雅黑" w:eastAsia="仿宋_GB2312" w:cs="仿宋_GB2312"/>
          <w:sz w:val="32"/>
          <w:szCs w:val="32"/>
        </w:rPr>
        <w:t>，</w:t>
      </w:r>
      <w:r>
        <w:rPr>
          <w:rFonts w:hint="eastAsia" w:ascii="仿宋_GB2312" w:hAnsi="微软雅黑" w:eastAsia="仿宋_GB2312" w:cs="仿宋_GB2312"/>
          <w:sz w:val="32"/>
          <w:szCs w:val="32"/>
          <w:lang w:eastAsia="zh-CN"/>
        </w:rPr>
        <w:t>第</w:t>
      </w:r>
      <w:r>
        <w:rPr>
          <w:rFonts w:hint="eastAsia" w:ascii="仿宋_GB2312" w:hAnsi="微软雅黑" w:eastAsia="仿宋_GB2312" w:cs="仿宋_GB2312"/>
          <w:sz w:val="32"/>
          <w:szCs w:val="32"/>
          <w:lang w:val="en-US" w:eastAsia="zh-CN"/>
        </w:rPr>
        <w:t>6条</w:t>
      </w:r>
      <w:r>
        <w:rPr>
          <w:rFonts w:hint="eastAsia" w:ascii="仿宋_GB2312" w:hAnsi="微软雅黑" w:eastAsia="仿宋_GB2312" w:cs="仿宋_GB2312"/>
          <w:sz w:val="32"/>
          <w:szCs w:val="32"/>
          <w:lang w:eastAsia="zh-CN"/>
        </w:rPr>
        <w:t>明确了应急抢修工程的认定处置流程，包括临时处置、申请认定、认定批复、审查审批、组织实施和存档管理，第</w:t>
      </w:r>
      <w:r>
        <w:rPr>
          <w:rFonts w:hint="eastAsia" w:ascii="仿宋_GB2312" w:hAnsi="微软雅黑" w:eastAsia="仿宋_GB2312" w:cs="仿宋_GB2312"/>
          <w:sz w:val="32"/>
          <w:szCs w:val="32"/>
          <w:lang w:val="en-US" w:eastAsia="zh-CN"/>
        </w:rPr>
        <w:t>7条强调了应急抢修工程的先期处置、手续补办等事宜，第8条说明了应急抢修实施单位的确定原则</w:t>
      </w:r>
      <w:r>
        <w:rPr>
          <w:rFonts w:hint="eastAsia" w:ascii="仿宋_GB2312" w:hAnsi="微软雅黑" w:eastAsia="仿宋_GB2312" w:cs="仿宋_GB2312"/>
          <w:sz w:val="32"/>
          <w:szCs w:val="32"/>
          <w:lang w:eastAsia="zh-CN"/>
        </w:rPr>
        <w:t>，第</w:t>
      </w:r>
      <w:r>
        <w:rPr>
          <w:rFonts w:hint="eastAsia" w:ascii="仿宋_GB2312" w:hAnsi="微软雅黑" w:eastAsia="仿宋_GB2312" w:cs="仿宋_GB2312"/>
          <w:sz w:val="32"/>
          <w:szCs w:val="32"/>
          <w:lang w:val="en-US" w:eastAsia="zh-CN"/>
        </w:rPr>
        <w:t>9-14条</w:t>
      </w:r>
      <w:r>
        <w:rPr>
          <w:rFonts w:hint="eastAsia" w:ascii="仿宋_GB2312" w:hAnsi="微软雅黑" w:eastAsia="仿宋_GB2312" w:cs="仿宋_GB2312"/>
          <w:sz w:val="32"/>
          <w:szCs w:val="32"/>
          <w:lang w:eastAsia="zh-CN"/>
        </w:rPr>
        <w:t>明晰了应急抢修工程的管理和验收工作机制，第</w:t>
      </w:r>
      <w:r>
        <w:rPr>
          <w:rFonts w:hint="eastAsia" w:ascii="仿宋_GB2312" w:hAnsi="微软雅黑" w:eastAsia="仿宋_GB2312" w:cs="仿宋_GB2312"/>
          <w:sz w:val="32"/>
          <w:szCs w:val="32"/>
          <w:lang w:val="en-US" w:eastAsia="zh-CN"/>
        </w:rPr>
        <w:t>15-16条说明了《管理办法》的解释告知事项和实施期限；</w:t>
      </w:r>
      <w:r>
        <w:rPr>
          <w:rFonts w:hint="eastAsia" w:ascii="仿宋_GB2312" w:hAnsi="微软雅黑" w:eastAsia="仿宋_GB2312" w:cs="仿宋_GB2312"/>
          <w:sz w:val="32"/>
          <w:szCs w:val="32"/>
          <w:lang w:eastAsia="zh-CN"/>
        </w:rPr>
        <w:t>同时分别制定了市管设施和市属区管设施及市级资金匹配的区管设施应急抢修认定流程图。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FE7A56"/>
    <w:rsid w:val="0F2FE0C7"/>
    <w:rsid w:val="13FFD18C"/>
    <w:rsid w:val="15FB862E"/>
    <w:rsid w:val="17DF07FF"/>
    <w:rsid w:val="2B0D2562"/>
    <w:rsid w:val="2EE4E1E9"/>
    <w:rsid w:val="35BFA217"/>
    <w:rsid w:val="36EF0E9C"/>
    <w:rsid w:val="37C793E1"/>
    <w:rsid w:val="3AAFCCF2"/>
    <w:rsid w:val="3AE7629F"/>
    <w:rsid w:val="3AEFD8D4"/>
    <w:rsid w:val="3B4DB2F9"/>
    <w:rsid w:val="3B833CDC"/>
    <w:rsid w:val="3BEFE122"/>
    <w:rsid w:val="3EFDDC74"/>
    <w:rsid w:val="3F6A6C9F"/>
    <w:rsid w:val="3FE2BD36"/>
    <w:rsid w:val="3FEE3DDE"/>
    <w:rsid w:val="3FF3753D"/>
    <w:rsid w:val="3FFF3B1F"/>
    <w:rsid w:val="4277D46F"/>
    <w:rsid w:val="4B8B7980"/>
    <w:rsid w:val="4D1F114A"/>
    <w:rsid w:val="4E521F95"/>
    <w:rsid w:val="4F5DBE7F"/>
    <w:rsid w:val="556DEA84"/>
    <w:rsid w:val="56FE271B"/>
    <w:rsid w:val="577FEED2"/>
    <w:rsid w:val="57D79826"/>
    <w:rsid w:val="5BBF1787"/>
    <w:rsid w:val="5DBAB132"/>
    <w:rsid w:val="5DF98EBA"/>
    <w:rsid w:val="5DFF1926"/>
    <w:rsid w:val="5F5AD8D9"/>
    <w:rsid w:val="5FC7BE15"/>
    <w:rsid w:val="5FDE97F1"/>
    <w:rsid w:val="5FF8F4EF"/>
    <w:rsid w:val="5FFF979D"/>
    <w:rsid w:val="613FE3A3"/>
    <w:rsid w:val="6948286D"/>
    <w:rsid w:val="69FF3C07"/>
    <w:rsid w:val="6BBA9C34"/>
    <w:rsid w:val="6DEBD034"/>
    <w:rsid w:val="6DFC42CC"/>
    <w:rsid w:val="6E5EB914"/>
    <w:rsid w:val="6E7F7C7C"/>
    <w:rsid w:val="6F7F5AF1"/>
    <w:rsid w:val="6FE8540B"/>
    <w:rsid w:val="6FEFBC65"/>
    <w:rsid w:val="6FF58676"/>
    <w:rsid w:val="70FE7A56"/>
    <w:rsid w:val="71F7508E"/>
    <w:rsid w:val="72CF3220"/>
    <w:rsid w:val="74E422EE"/>
    <w:rsid w:val="74FFBF4B"/>
    <w:rsid w:val="76CF8CF2"/>
    <w:rsid w:val="76FFA77B"/>
    <w:rsid w:val="7766DFCE"/>
    <w:rsid w:val="77A91FA0"/>
    <w:rsid w:val="77D772F9"/>
    <w:rsid w:val="77FB8B02"/>
    <w:rsid w:val="795F4E03"/>
    <w:rsid w:val="7AAE684D"/>
    <w:rsid w:val="7AED9094"/>
    <w:rsid w:val="7AEF92E8"/>
    <w:rsid w:val="7AFFCA25"/>
    <w:rsid w:val="7B7F88FE"/>
    <w:rsid w:val="7B9F920B"/>
    <w:rsid w:val="7CEFC649"/>
    <w:rsid w:val="7DC6B362"/>
    <w:rsid w:val="7EBD31D0"/>
    <w:rsid w:val="7EBF482C"/>
    <w:rsid w:val="7EF70372"/>
    <w:rsid w:val="7EFABAAD"/>
    <w:rsid w:val="7F4F27B6"/>
    <w:rsid w:val="7F6F5CE8"/>
    <w:rsid w:val="7F71E28B"/>
    <w:rsid w:val="7F7579D5"/>
    <w:rsid w:val="7F791F2C"/>
    <w:rsid w:val="7FBB242C"/>
    <w:rsid w:val="7FBDC8A2"/>
    <w:rsid w:val="7FCBD554"/>
    <w:rsid w:val="7FCD9BCA"/>
    <w:rsid w:val="7FE3A8D9"/>
    <w:rsid w:val="7FEEE72E"/>
    <w:rsid w:val="7FEF529C"/>
    <w:rsid w:val="7FF662BC"/>
    <w:rsid w:val="7FFDF05F"/>
    <w:rsid w:val="7FFF1489"/>
    <w:rsid w:val="8BE72F73"/>
    <w:rsid w:val="9DFD5D9B"/>
    <w:rsid w:val="9FFFA67A"/>
    <w:rsid w:val="A2EBC0B2"/>
    <w:rsid w:val="AB6E6B55"/>
    <w:rsid w:val="ADF82E96"/>
    <w:rsid w:val="B1FEDB93"/>
    <w:rsid w:val="B7FF18C3"/>
    <w:rsid w:val="BCDF63DD"/>
    <w:rsid w:val="BDAEF8A9"/>
    <w:rsid w:val="BE11E7CB"/>
    <w:rsid w:val="BEDD877B"/>
    <w:rsid w:val="BEFF0EC6"/>
    <w:rsid w:val="BFBF374B"/>
    <w:rsid w:val="C3F6A5A4"/>
    <w:rsid w:val="C6FB4746"/>
    <w:rsid w:val="C7FB8C25"/>
    <w:rsid w:val="CBFF3E61"/>
    <w:rsid w:val="CD57D8DD"/>
    <w:rsid w:val="CFB33E07"/>
    <w:rsid w:val="CFD77874"/>
    <w:rsid w:val="D77EC11B"/>
    <w:rsid w:val="DAEBCD40"/>
    <w:rsid w:val="DD4B9496"/>
    <w:rsid w:val="DDBF7E8D"/>
    <w:rsid w:val="DDE7C004"/>
    <w:rsid w:val="DE5BA153"/>
    <w:rsid w:val="DE8A5287"/>
    <w:rsid w:val="DEDB0326"/>
    <w:rsid w:val="DEF7DB4C"/>
    <w:rsid w:val="DF7A1313"/>
    <w:rsid w:val="DFFB2D36"/>
    <w:rsid w:val="DFFB2F89"/>
    <w:rsid w:val="DFFB8D0E"/>
    <w:rsid w:val="DFFFAF1E"/>
    <w:rsid w:val="DFFFCDB3"/>
    <w:rsid w:val="E3FA3507"/>
    <w:rsid w:val="E473F8A1"/>
    <w:rsid w:val="E5EE4627"/>
    <w:rsid w:val="E6B4B83B"/>
    <w:rsid w:val="E6BF0C12"/>
    <w:rsid w:val="E7F75939"/>
    <w:rsid w:val="E9775933"/>
    <w:rsid w:val="E9BFD432"/>
    <w:rsid w:val="EBB70C42"/>
    <w:rsid w:val="EBEF91D4"/>
    <w:rsid w:val="EBFB83B6"/>
    <w:rsid w:val="EDFEF6C3"/>
    <w:rsid w:val="EED7720B"/>
    <w:rsid w:val="F3F7954B"/>
    <w:rsid w:val="F3FA2921"/>
    <w:rsid w:val="F4BD6B30"/>
    <w:rsid w:val="F5FD4620"/>
    <w:rsid w:val="F6BF3B38"/>
    <w:rsid w:val="F6EC878F"/>
    <w:rsid w:val="F75D54D2"/>
    <w:rsid w:val="F7775BE1"/>
    <w:rsid w:val="F77A826A"/>
    <w:rsid w:val="F7DCEE39"/>
    <w:rsid w:val="F8F2E7B2"/>
    <w:rsid w:val="FB73169E"/>
    <w:rsid w:val="FB7B64F5"/>
    <w:rsid w:val="FBBE5223"/>
    <w:rsid w:val="FBEF61F9"/>
    <w:rsid w:val="FBFD299A"/>
    <w:rsid w:val="FDBD9CD6"/>
    <w:rsid w:val="FDF92C04"/>
    <w:rsid w:val="FF20B109"/>
    <w:rsid w:val="FF2F0534"/>
    <w:rsid w:val="FF3F6B3B"/>
    <w:rsid w:val="FF455C47"/>
    <w:rsid w:val="FF4FDB41"/>
    <w:rsid w:val="FF7FB9E1"/>
    <w:rsid w:val="FF97A159"/>
    <w:rsid w:val="FFB7740B"/>
    <w:rsid w:val="FFBE0D31"/>
    <w:rsid w:val="FFDBC87A"/>
    <w:rsid w:val="FFDBFCE0"/>
    <w:rsid w:val="FFEA8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2022-05-13T02:25:00Z</dcterms:created>
  <dc:creator>user</dc:creator>
  <cp:lastModifiedBy>user</cp:lastModifiedBy>
  <dcterms:modified xsi:type="dcterms:W3CDTF">2024-02-06T16:11:06Z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